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A3DAD">
      <w:pPr>
        <w:pStyle w:val="2"/>
        <w:bidi w:val="0"/>
        <w:jc w:val="center"/>
        <w:rPr>
          <w:rFonts w:hint="eastAsia"/>
        </w:rPr>
      </w:pPr>
      <w:r>
        <w:rPr>
          <w:rFonts w:hint="eastAsia"/>
        </w:rPr>
        <w:t>深度剖析2025年护理职称考试专业知识</w:t>
      </w:r>
    </w:p>
    <w:p w14:paraId="30F2FA1F">
      <w:pPr>
        <w:pStyle w:val="2"/>
        <w:bidi w:val="0"/>
        <w:jc w:val="center"/>
        <w:rPr>
          <w:rFonts w:hint="eastAsia"/>
        </w:rPr>
      </w:pPr>
      <w:r>
        <w:rPr>
          <w:rFonts w:hint="eastAsia"/>
        </w:rPr>
        <w:t>关键作用与备考要点</w:t>
      </w:r>
    </w:p>
    <w:p w14:paraId="532C6151">
      <w:pPr>
        <w:rPr>
          <w:rFonts w:hint="eastAsia"/>
        </w:rPr>
      </w:pPr>
    </w:p>
    <w:p w14:paraId="74AE8386">
      <w:pPr>
        <w:rPr>
          <w:rFonts w:hint="eastAsia"/>
        </w:rPr>
      </w:pPr>
      <w:r>
        <w:rPr>
          <w:rFonts w:hint="eastAsia"/>
        </w:rPr>
        <w:t>在医疗行业蓬勃发展的当下，护理人员的专业素养和能力愈发受到重视。护理职称考试作为衡量护理人员专业水平的重要标尺，其涵盖的专业知识对于考生职业发展及临床实践均具有不可估量的作用。本文将深入探讨2025年护理职称考试专业知识的重要意义，并为广大考生提供实用的备考建议。</w:t>
      </w:r>
    </w:p>
    <w:p w14:paraId="2D8970DE">
      <w:pPr>
        <w:rPr>
          <w:rFonts w:hint="eastAsia"/>
        </w:rPr>
      </w:pPr>
    </w:p>
    <w:p w14:paraId="57E6F941">
      <w:pPr>
        <w:pStyle w:val="3"/>
        <w:bidi w:val="0"/>
        <w:rPr>
          <w:rFonts w:hint="eastAsia"/>
        </w:rPr>
      </w:pPr>
      <w:r>
        <w:rPr>
          <w:rFonts w:hint="eastAsia"/>
        </w:rPr>
        <w:t>一、奠定临床实践坚实基础</w:t>
      </w:r>
    </w:p>
    <w:p w14:paraId="4F498A7A">
      <w:pPr>
        <w:rPr>
          <w:rFonts w:hint="eastAsia"/>
        </w:rPr>
      </w:pPr>
    </w:p>
    <w:p w14:paraId="01FC7CDE">
      <w:pPr>
        <w:rPr>
          <w:rFonts w:hint="eastAsia"/>
        </w:rPr>
      </w:pPr>
      <w:r>
        <w:rPr>
          <w:rFonts w:hint="eastAsia"/>
        </w:rPr>
        <w:t>护理职称考试的专业知识紧密围绕临床护理工作实际需求。从基础护理学中的护理操作规范，如静脉穿刺、导尿术，到内科护理学里各类疾病的护理要点，如心血管疾病患者的病情观察与用药护理，再到外科护理学中的围手术期护理等内容，均是护理人员在日常工作中频繁接触且必须熟练掌握的。扎实掌握这些知识，能使护理人员在面对复杂多变的临床场景时，迅速做出准确判断，采取恰当的护理措施，保障患者安全，提升护理质量。例如，在面对急性心肌梗死患者时，熟悉相关专业知识的护士能够第一时间识别症状，配合医生进行紧急救治，并做好后续的护理工作，为患者康复争取宝贵时间。</w:t>
      </w:r>
    </w:p>
    <w:p w14:paraId="6E4FAF39">
      <w:pPr>
        <w:rPr>
          <w:rFonts w:hint="eastAsia"/>
        </w:rPr>
      </w:pPr>
    </w:p>
    <w:p w14:paraId="058E84C8">
      <w:pPr>
        <w:pStyle w:val="3"/>
        <w:bidi w:val="0"/>
        <w:rPr>
          <w:rFonts w:hint="eastAsia"/>
        </w:rPr>
      </w:pPr>
      <w:r>
        <w:rPr>
          <w:rFonts w:hint="eastAsia"/>
        </w:rPr>
        <w:t>二、提升职业竞争力</w:t>
      </w:r>
    </w:p>
    <w:p w14:paraId="5D85D62C">
      <w:pPr>
        <w:rPr>
          <w:rFonts w:hint="eastAsia"/>
        </w:rPr>
      </w:pPr>
    </w:p>
    <w:p w14:paraId="143F65CF">
      <w:pPr>
        <w:rPr>
          <w:rFonts w:hint="eastAsia"/>
        </w:rPr>
      </w:pPr>
      <w:r>
        <w:rPr>
          <w:rFonts w:hint="eastAsia"/>
        </w:rPr>
        <w:t>随着医疗市场竞争的日益激烈，护理人员的职称水平成为了各大医疗机构招聘、晋升及岗位分配的重要参考指标。拥有更高的护理职称，意味着护理人员具备更丰富、更深入的专业知识。在求职过程中，高职称护理人员往往能获得更多优质岗位的青睐，拥有更广阔的职业发展空间。在医院内部，职称晋升也与薪资待遇、职业发展机会紧密挂钩。通过护理职称考试，凭借扎实的专业知识获得更高职称，护理人员能够在职业道路上稳步前行，实现自身价值的最大化。</w:t>
      </w:r>
    </w:p>
    <w:p w14:paraId="1513AC82">
      <w:pPr>
        <w:rPr>
          <w:rFonts w:hint="eastAsia"/>
        </w:rPr>
      </w:pPr>
    </w:p>
    <w:p w14:paraId="20AAEF92">
      <w:pPr>
        <w:pStyle w:val="3"/>
        <w:bidi w:val="0"/>
        <w:rPr>
          <w:rFonts w:hint="eastAsia"/>
        </w:rPr>
      </w:pPr>
      <w:r>
        <w:rPr>
          <w:rFonts w:hint="eastAsia"/>
        </w:rPr>
        <w:t>三、促进护理学科发展</w:t>
      </w:r>
    </w:p>
    <w:p w14:paraId="6A8457B2">
      <w:pPr>
        <w:rPr>
          <w:rFonts w:hint="eastAsia"/>
        </w:rPr>
      </w:pPr>
    </w:p>
    <w:p w14:paraId="60A3D558">
      <w:pPr>
        <w:rPr>
          <w:rFonts w:hint="eastAsia"/>
        </w:rPr>
      </w:pPr>
      <w:r>
        <w:rPr>
          <w:rFonts w:hint="eastAsia"/>
        </w:rPr>
        <w:t>护理作为一门独立的学科，其知识体系不断发展与完善。护理职称考试的专业知识不仅反映了当下护理学科的前沿理念和技术，还激励着护理人员持续学习、探索新知识。当护理人员在备考过程中深入钻研专业知识时，他们能够接触到最新的护理研究成果、临床实践指南等，从而将这些新知识、新技术应用到实际工作中，推动护理学科的创新发展。例如，对新型护理模式如延续性护理知识的学习与应用，有助于改善患者的康复效果，提升整体护理服务水平，进一步丰富护理学科的内涵。</w:t>
      </w:r>
    </w:p>
    <w:p w14:paraId="7DB76C26">
      <w:pPr>
        <w:rPr>
          <w:rFonts w:hint="eastAsia"/>
        </w:rPr>
      </w:pPr>
    </w:p>
    <w:p w14:paraId="74533280">
      <w:pPr>
        <w:pStyle w:val="3"/>
        <w:bidi w:val="0"/>
        <w:rPr>
          <w:rFonts w:hint="eastAsia"/>
        </w:rPr>
      </w:pPr>
      <w:r>
        <w:rPr>
          <w:rFonts w:hint="eastAsia"/>
        </w:rPr>
        <w:t>四、备考2025年护理职称考试专业知识要点</w:t>
      </w:r>
    </w:p>
    <w:p w14:paraId="7E7E86B1">
      <w:pPr>
        <w:rPr>
          <w:rFonts w:hint="eastAsia"/>
        </w:rPr>
      </w:pPr>
    </w:p>
    <w:p w14:paraId="5CA604C6">
      <w:pPr>
        <w:rPr>
          <w:rFonts w:hint="eastAsia"/>
        </w:rPr>
      </w:pPr>
      <w:r>
        <w:rPr>
          <w:rStyle w:val="7"/>
          <w:rFonts w:hint="eastAsia"/>
        </w:rPr>
        <w:t>1. 制定科学备考计划：</w:t>
      </w:r>
      <w:r>
        <w:rPr>
          <w:rFonts w:hint="eastAsia"/>
        </w:rPr>
        <w:t>根据考试大纲，合理规划学习时间。将备考过程分为基础学习、强化巩固、模拟冲刺等阶段，为每个阶段设定明确的学习目标和任务。例如，在基础学习阶段，全面梳理教材知识点；强化巩固阶段，针对重点、难点进行专项突破；模拟冲刺阶段，通过大量真题和模拟题训练，提升应试能力。</w:t>
      </w:r>
    </w:p>
    <w:p w14:paraId="11F6F3CC">
      <w:pPr>
        <w:rPr>
          <w:rFonts w:hint="eastAsia"/>
        </w:rPr>
      </w:pPr>
    </w:p>
    <w:p w14:paraId="453192E7">
      <w:pPr>
        <w:rPr>
          <w:rFonts w:hint="eastAsia"/>
        </w:rPr>
      </w:pPr>
      <w:r>
        <w:rPr>
          <w:rStyle w:val="7"/>
          <w:rFonts w:hint="eastAsia"/>
        </w:rPr>
        <w:t>2. 多元化学习资源结合：</w:t>
      </w:r>
      <w:r>
        <w:rPr>
          <w:rFonts w:hint="eastAsia"/>
        </w:rPr>
        <w:t>充分利用官方教材、辅导课程、在线学习平台等多种学习资源。官方教材是备考的核心，务必深入研读；辅导课程可帮助考生理解复杂知识点，跟随专业老师的讲解把握重点；在线学习平台则提供丰富的学习资料、互动交流社区，方便考生随时学习、答疑解惑。</w:t>
      </w:r>
    </w:p>
    <w:p w14:paraId="592D8FD1">
      <w:pPr>
        <w:rPr>
          <w:rFonts w:hint="eastAsia"/>
        </w:rPr>
      </w:pPr>
    </w:p>
    <w:p w14:paraId="408AE06F">
      <w:pPr>
        <w:rPr>
          <w:rFonts w:hint="eastAsia"/>
        </w:rPr>
      </w:pPr>
      <w:r>
        <w:rPr>
          <w:rStyle w:val="7"/>
          <w:rFonts w:hint="eastAsia"/>
        </w:rPr>
        <w:t>3. 理论与实践结合：</w:t>
      </w:r>
      <w:r>
        <w:rPr>
          <w:rFonts w:hint="eastAsia"/>
        </w:rPr>
        <w:t>由于护理职称考试专业知识与临床实践紧密相连，考生在备考过程中应注重理论知识与实际工作的结合。回顾工作中的案例，运用所学理论知识进行分析总结，加深对知识点的理解和记忆。同时，也可以通过参与临床护理实践项目，提升自己解决实际问题的能力，为考试中的案例分析题做好充分准备。</w:t>
      </w:r>
    </w:p>
    <w:p w14:paraId="777152E6">
      <w:pPr>
        <w:rPr>
          <w:rFonts w:hint="eastAsia"/>
        </w:rPr>
      </w:pPr>
    </w:p>
    <w:p w14:paraId="15D737AD">
      <w:pPr>
        <w:rPr>
          <w:rFonts w:hint="eastAsia"/>
        </w:rPr>
      </w:pPr>
      <w:r>
        <w:rPr>
          <w:rFonts w:hint="eastAsia"/>
        </w:rPr>
        <w:t>2025年护理职称考试专业知识对于护理人员至关重要。它不仅是护理人员提升临床技能、增强职业竞争力的关键，更是推动护理学科不断进步的重要力量。广大考生应充分认识到其重要性，积极备考，以扎实的专业知识迎接考试，为自己的护理职业生涯开启新篇章。</w:t>
      </w:r>
    </w:p>
    <w:p w14:paraId="29DF8EBE">
      <w:pPr>
        <w:rPr>
          <w:rFonts w:hint="eastAsia" w:eastAsiaTheme="minorEastAsia"/>
          <w:lang w:eastAsia="zh-CN"/>
        </w:rPr>
      </w:pPr>
      <w:r>
        <w:rPr>
          <w:rFonts w:hint="eastAsia" w:eastAsiaTheme="minorEastAsia"/>
          <w:lang w:eastAsia="zh-CN"/>
        </w:rPr>
        <w:drawing>
          <wp:inline distT="0" distB="0" distL="114300" distR="114300">
            <wp:extent cx="3705225" cy="8853170"/>
            <wp:effectExtent l="0" t="0" r="3175" b="11430"/>
            <wp:docPr id="1" name="图片 1" descr="54795004240678625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950042406786253_536780666231063806"/>
                    <pic:cNvPicPr>
                      <a:picLocks noChangeAspect="1"/>
                    </pic:cNvPicPr>
                  </pic:nvPicPr>
                  <pic:blipFill>
                    <a:blip r:embed="rId4"/>
                    <a:stretch>
                      <a:fillRect/>
                    </a:stretch>
                  </pic:blipFill>
                  <pic:spPr>
                    <a:xfrm>
                      <a:off x="0" y="0"/>
                      <a:ext cx="3705225" cy="885317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B0A3C"/>
    <w:rsid w:val="198B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2025-01-06T10:16:00Z</dcterms:created>
  <dc:creator>AA金英杰四川总校</dc:creator>
  <cp:lastModifiedBy>AA金英杰四川总校</cp:lastModifiedBy>
  <dcterms:modified xsi:type="dcterms:W3CDTF">2025-01-06T10:17:19Z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640776BFD4B14E329BA8BD36B04137C3_11</vt:lpwstr>
  </property>
  <property fmtid="{D5CDD505-2E9C-101B-9397-08002B2CF9AE}" pid="4" name="KSOTemplateDocerSaveRecord">
    <vt:lpwstr>eyJoZGlkIjoiYWI4OTFmYmU0MWMzMDQwNDQ4ZTVhZTBjYTMyZWY2NDgiLCJ1c2VySWQiOiIxNjQ3MTQwMDc4In0=</vt:lpwstr>
  </property>
</Properties>
</file>