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AAA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2024.12.28 - 2025.1.3 种植高端训练营：</w:t>
      </w:r>
    </w:p>
    <w:p w14:paraId="5D4AB20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开启种植医学新征程</w:t>
      </w:r>
    </w:p>
    <w:p w14:paraId="311D2D16">
      <w:pPr>
        <w:rPr>
          <w:rFonts w:hint="eastAsia"/>
        </w:rPr>
      </w:pPr>
    </w:p>
    <w:p w14:paraId="5A770FD0">
      <w:pPr>
        <w:rPr>
          <w:rFonts w:hint="eastAsia"/>
        </w:rPr>
      </w:pPr>
      <w:r>
        <w:rPr>
          <w:rFonts w:hint="eastAsia"/>
        </w:rPr>
        <w:t>在口腔医学领域，种植牙技术以其独特的优势，成为了众多患者修复缺失牙齿的首选方案。然而，对于许多口腔从业者来说，掌握种植技术却并非易事，尤其是对于初涉此领域的新手，复杂的理论和精细的操作往往让人望而却步。</w:t>
      </w:r>
    </w:p>
    <w:p w14:paraId="0BB99711">
      <w:pPr>
        <w:rPr>
          <w:rFonts w:hint="eastAsia"/>
        </w:rPr>
      </w:pPr>
    </w:p>
    <w:p w14:paraId="2C9E1701">
      <w:pPr>
        <w:rPr>
          <w:rFonts w:hint="eastAsia"/>
        </w:rPr>
      </w:pPr>
      <w:r>
        <w:rPr>
          <w:rFonts w:hint="eastAsia"/>
        </w:rPr>
        <w:t>金英杰医学培训机构一直致力于为医学人才的成长提供坚实的助力，此次精心筹备的 2024.12.28 - 2025.1.3 种植高端训练营，正是为那些渴望在种植领域有所建树的学员们量身打造的学习盛宴。</w:t>
      </w:r>
    </w:p>
    <w:p w14:paraId="1ED11D5E">
      <w:pPr>
        <w:rPr>
          <w:rFonts w:hint="eastAsia"/>
        </w:rPr>
      </w:pPr>
    </w:p>
    <w:p w14:paraId="6CF4A769">
      <w:pPr>
        <w:rPr>
          <w:rFonts w:hint="eastAsia"/>
        </w:rPr>
      </w:pPr>
      <w:r>
        <w:rPr>
          <w:rFonts w:hint="eastAsia"/>
        </w:rPr>
        <w:t>本次训练营的课程设置独具匠心，全面涵盖了种植领域的初级内容，从种植体的基础知识、解剖学原理，到种植手术的基本流程、术前准备等，无一遗漏。这些初级内容将为学员们打下坚实的理论基础，让他们深入了解种植牙技术的本质和核心要点。同时，训练营还融入了部分中级内容，如复杂病例的分析与处理策略、种植修复的美学考量等，使学员们能够站在更高的起点上，接触到行业前沿的理念和技术，拓宽自己的视野和思维方式。</w:t>
      </w:r>
    </w:p>
    <w:p w14:paraId="3A5C20BF">
      <w:pPr>
        <w:rPr>
          <w:rFonts w:hint="eastAsia"/>
        </w:rPr>
      </w:pPr>
    </w:p>
    <w:p w14:paraId="65BC8091">
      <w:pPr>
        <w:rPr>
          <w:rFonts w:hint="eastAsia"/>
        </w:rPr>
      </w:pPr>
      <w:r>
        <w:rPr>
          <w:rFonts w:hint="eastAsia"/>
        </w:rPr>
        <w:t>我们深知，理论知识固然重要，但对于种植这样一门实操性极强的技术来说，动手能力的培养才是关键。因此，训练营采用手把手教学的方式，确保每位学员都能得到充分的指导和关注。经验丰富的授课老师们将亲自示范每一个操作步骤，从种植窝的制备、种植体的植入，到缝合技巧、术后护理等，细致入微地展示正确的操作手法和注意事项。学员们将在模拟临床环境中进行大量的动手实操练习，通过反复实践，将理论知识转化为实际操作技能，真正做到学以致用。</w:t>
      </w:r>
    </w:p>
    <w:p w14:paraId="026FE3E8">
      <w:pPr>
        <w:rPr>
          <w:rFonts w:hint="eastAsia"/>
        </w:rPr>
      </w:pPr>
    </w:p>
    <w:p w14:paraId="4D1C3A63">
      <w:pPr>
        <w:rPr>
          <w:rFonts w:hint="eastAsia"/>
        </w:rPr>
      </w:pPr>
      <w:r>
        <w:rPr>
          <w:rFonts w:hint="eastAsia"/>
        </w:rPr>
        <w:t>值得一提的是，本次训练营充分考虑到了零基础学员的需求和困难。无论你是刚刚踏入口腔医学领域的新人，还是对种植技术尚未有深入了解的从业者，在这里都无需担忧。课程内容从最基础的知识讲起，循序渐进，逐步深入，以通俗易懂的方式将复杂的种植技术拆解开来，让每一位学员都能轻松跟上学习进度，快速掌握要领。即使你毫无种植基础，也能在训练营中收获满满，为今后的临床工作奠定坚实的基础。</w:t>
      </w:r>
    </w:p>
    <w:p w14:paraId="4A643BEB">
      <w:pPr>
        <w:rPr>
          <w:rFonts w:hint="eastAsia"/>
        </w:rPr>
      </w:pPr>
    </w:p>
    <w:p w14:paraId="6505FAA5">
      <w:pPr>
        <w:rPr>
          <w:rFonts w:hint="eastAsia"/>
        </w:rPr>
      </w:pPr>
      <w:r>
        <w:rPr>
          <w:rFonts w:hint="eastAsia"/>
        </w:rPr>
        <w:t>当你完成本次训练营的学习后，你将具备接诊基础种植病例的能力，能够独立为患者制定合理的种植治疗方案，并熟练地完成种植手术及修复过程。这不仅将提升你的个人职业竞争力，为你的职业生涯开启新的篇章，更重要的是，你将有能力为更多患者带来优质的口腔种植修复服务，帮助他们重拾健康美丽的笑容。</w:t>
      </w:r>
    </w:p>
    <w:p w14:paraId="452E33B3">
      <w:pPr>
        <w:rPr>
          <w:rFonts w:hint="eastAsia"/>
        </w:rPr>
      </w:pPr>
    </w:p>
    <w:p w14:paraId="49DDEC6D">
      <w:pPr>
        <w:rPr>
          <w:rFonts w:hint="eastAsia" w:eastAsiaTheme="minorEastAsia"/>
          <w:lang w:eastAsia="zh-CN"/>
        </w:rPr>
      </w:pPr>
      <w:r>
        <w:rPr>
          <w:rFonts w:hint="eastAsia"/>
        </w:rPr>
        <w:t>如果你渴望在种植医学领域迈出坚实的第一步，如果你想在 2025 年开启自己的专业成长新篇，那么金英杰医学培训机构的种植高端训练营绝对是你的不二之选。名额有限，报名从速，让我们一起在 2024 年末相聚，共同迎接 2025 年种植技术的新突破！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5005"/>
            <wp:effectExtent l="0" t="0" r="3810" b="10795"/>
            <wp:docPr id="2" name="图片 2" descr="5d05ef9fa70efbb67569f0599591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05ef9fa70efbb67569f0599591c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5005"/>
            <wp:effectExtent l="0" t="0" r="3810" b="10795"/>
            <wp:docPr id="3" name="图片 3" descr="5d148e8e44fd084f9f68ba830f86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148e8e44fd084f9f68ba830f86b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3491"/>
    <w:rsid w:val="1FB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2024-12-16T07:22:00Z</dcterms:created>
  <dc:creator>AA金英杰四川总校</dc:creator>
  <cp:lastModifiedBy>AA金英杰四川总校</cp:lastModifiedBy>
  <dcterms:modified xsi:type="dcterms:W3CDTF">2024-12-16T07:56:08Z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D2805B08BBBD45039593436E37198F5E_11</vt:lpwstr>
  </property>
</Properties>
</file>