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8D3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年口腔主治备考之路：</w:t>
      </w:r>
    </w:p>
    <w:p w14:paraId="61435B8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金英杰伴你同行</w:t>
      </w:r>
    </w:p>
    <w:bookmarkEnd w:id="0"/>
    <w:p w14:paraId="031D22A1">
      <w:pPr>
        <w:rPr>
          <w:rFonts w:hint="eastAsia"/>
        </w:rPr>
      </w:pPr>
    </w:p>
    <w:p w14:paraId="02E3116B">
      <w:pPr>
        <w:rPr>
          <w:rFonts w:hint="eastAsia"/>
        </w:rPr>
      </w:pPr>
      <w:r>
        <w:rPr>
          <w:rFonts w:hint="eastAsia"/>
        </w:rPr>
        <w:t>在口腔医学的专业领域中，向主治医师迈进是众多口腔医考人的重要目标。而 2025 年口腔主治备考之路，犹如一场充满挑战与希望的征途，金英杰医学培训机构将始终陪伴在您身旁。</w:t>
      </w:r>
    </w:p>
    <w:p w14:paraId="5755525D">
      <w:pPr>
        <w:rPr>
          <w:rFonts w:hint="eastAsia"/>
        </w:rPr>
      </w:pPr>
    </w:p>
    <w:p w14:paraId="6E2685F3">
      <w:pPr>
        <w:rPr>
          <w:rFonts w:hint="eastAsia"/>
        </w:rPr>
      </w:pPr>
      <w:r>
        <w:rPr>
          <w:rFonts w:hint="eastAsia"/>
        </w:rPr>
        <w:t>备考伊始，清晰的规划是成功的关键。我们的专业团队深入研究历年考试大纲与趋势，为您精心打造专属的备考蓝图。从基础知识点的系统梳理，到重难点的深度剖析，每一步都精准定位，让您的复习有条不紊。例如，针对口腔解剖生理学、口腔内科学等核心科目，会制定详细的学习计划，确保您全面掌握。</w:t>
      </w:r>
    </w:p>
    <w:p w14:paraId="17FA73B1">
      <w:pPr>
        <w:rPr>
          <w:rFonts w:hint="eastAsia"/>
        </w:rPr>
      </w:pPr>
    </w:p>
    <w:p w14:paraId="67B4504F">
      <w:pPr>
        <w:rPr>
          <w:rFonts w:hint="eastAsia"/>
        </w:rPr>
      </w:pPr>
      <w:r>
        <w:rPr>
          <w:rFonts w:hint="eastAsia"/>
        </w:rPr>
        <w:t>优质的教学资源是备考的强大助力。金英杰汇聚了一批行业内顶尖的口腔医学专家，他们不仅有着深厚的学术造诣，更有着丰富的临床与教学经验。无论是线上的高清课程，还是线下的面授集训，都能让您如临课堂，与名师近距离互动。生动的案例讲解、直观的实操演示，将抽象的知识具象化，加深您的理解与记忆。</w:t>
      </w:r>
    </w:p>
    <w:p w14:paraId="0CC5BD7B">
      <w:pPr>
        <w:rPr>
          <w:rFonts w:hint="eastAsia"/>
        </w:rPr>
      </w:pPr>
    </w:p>
    <w:p w14:paraId="3E348689">
      <w:pPr>
        <w:rPr>
          <w:rFonts w:hint="eastAsia"/>
        </w:rPr>
      </w:pPr>
      <w:r>
        <w:rPr>
          <w:rFonts w:hint="eastAsia"/>
        </w:rPr>
        <w:t>模拟考试与实战演练不可或缺。金英杰精心设计的模拟题库，涵盖了各种题型与考点，高度模拟真实考场环境。通过一次次的模拟测试，您可以精准发现自己的薄弱环节，及时调整复习策略。同时，我们还会提供详细的试卷分析与答题技巧讲解，让您在实战中不断提升应试能力，增强信心。</w:t>
      </w:r>
    </w:p>
    <w:p w14:paraId="48CD8674">
      <w:pPr>
        <w:rPr>
          <w:rFonts w:hint="eastAsia"/>
        </w:rPr>
      </w:pPr>
    </w:p>
    <w:p w14:paraId="1E28048B">
      <w:pPr>
        <w:rPr>
          <w:rFonts w:hint="eastAsia"/>
        </w:rPr>
      </w:pPr>
      <w:r>
        <w:rPr>
          <w:rFonts w:hint="eastAsia"/>
        </w:rPr>
        <w:t>在 2025 年口腔主治备考的漫长道路上，金英杰医学培训机构将以专业、专注、专心的态度，为您提供全方位的支持与服务。让我们携手共进，跨越重重困难，共同迎接成功的曙光。更多备考详情、课程信息及学习资料，请持续关注金英杰官方网站，开启您的卓越备考之旅。</w:t>
      </w:r>
    </w:p>
    <w:p w14:paraId="3C9E87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3200" cy="8854440"/>
            <wp:effectExtent l="0" t="0" r="0" b="10160"/>
            <wp:docPr id="1" name="图片 1" descr="54330813654388830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30813654388830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73FD"/>
    <w:rsid w:val="6DB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2024-12-05T10:04:00Z</dcterms:created>
  <dc:creator>AA金英杰四川总校</dc:creator>
  <cp:lastModifiedBy>AA金英杰四川总校</cp:lastModifiedBy>
  <dcterms:modified xsi:type="dcterms:W3CDTF">2024-12-05T10:12:13Z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C09F8DBE2246452BB53B5E18E564183C_11</vt:lpwstr>
  </property>
</Properties>
</file>