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42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80"/>
        <w:gridCol w:w="7289"/>
        <w:gridCol w:w="851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6" w:hRule="exact"/>
          <w:jc w:val="center"/>
        </w:trPr>
        <w:tc>
          <w:tcPr>
            <w:tcW w:w="1042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84" w:hRule="exact"/>
          <w:jc w:val="center"/>
        </w:trPr>
        <w:tc>
          <w:tcPr>
            <w:tcW w:w="1042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李某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男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，38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已婚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老师，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日初诊。患者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天前因旅途劳累，饮食不节，时觉中上腹胀痛不适，自服藿香正气水后无明显缓解，昨晚进食后上腹胀痛加重，持续不止。今晨腹痛转移至右下腹，急来就诊。 现症:右下腹痛，痛势剧烈，按之尤甚，腹胀，壮热，恶心纳差，大便秘结，小便短赤。查体:Ｔ: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39.4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 xml:space="preserve"> ℃，Ｐ: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 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次/分，ＢＰ: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ｍｍＨｇ，神清，心率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次/分，律齐。两肺呼吸音清，未闻及干、湿啰音，右下腹麦氏点压痛(＋)，反跳痛，腹肌紧张，舌红，苔黄腻，脉弦数。辅助检查:血常规:白细胞总数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13.5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36"/>
                <w:szCs w:val="36"/>
                <w:vertAlign w:val="superscript"/>
                <w:lang w:eastAsia="zh-CN"/>
              </w:rPr>
              <w:t>９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/Ｌ，中性粒细胞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％。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8" w:hRule="exact"/>
          <w:jc w:val="center"/>
        </w:trPr>
        <w:tc>
          <w:tcPr>
            <w:tcW w:w="1042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6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2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肠痈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4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湿热证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4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急性阑尾炎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03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1.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转移性右下腹疼痛，高热。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2.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两肺呼吸音清，未闻及干、湿啰音，右下腹麦氏点压痛(＋)，反跳痛， 腹肌紧张。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3.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血常规:白细胞总数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13.5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36"/>
                <w:szCs w:val="36"/>
                <w:vertAlign w:val="superscript"/>
                <w:lang w:eastAsia="zh-CN"/>
              </w:rPr>
              <w:t>９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 / Ｌ，中性粒细胞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85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％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6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通腑泄热，利湿解毒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0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复方大柴胡汤加减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57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柴胡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黄芩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枳壳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川棟子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大黄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玄胡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白芍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蒲公英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木香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丹参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甘草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85" w:hRule="exact"/>
          <w:jc w:val="center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1.一般治疗:卧床休息、清淡饮食，养成良好的排便习惯，避免饮食不节及食后剧烈运动。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2.对症治疗。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3.手术治疗:阑尾切除术。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C5A4621-FA00-49B7-877D-44661FDDE1E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C1849BB-1CAA-4A92-9F23-5D4E8F069275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DC33FECD-7F25-4825-9FBA-32B97DA92402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3374A77"/>
    <w:rsid w:val="04ED064B"/>
    <w:rsid w:val="05B21C63"/>
    <w:rsid w:val="0AD81D75"/>
    <w:rsid w:val="0B9A74DF"/>
    <w:rsid w:val="0C957779"/>
    <w:rsid w:val="0F4346AC"/>
    <w:rsid w:val="18D95880"/>
    <w:rsid w:val="1B4A5B19"/>
    <w:rsid w:val="1D785382"/>
    <w:rsid w:val="1E785AFE"/>
    <w:rsid w:val="21743A74"/>
    <w:rsid w:val="22C34341"/>
    <w:rsid w:val="24AE00AB"/>
    <w:rsid w:val="24C67A22"/>
    <w:rsid w:val="24FF28EB"/>
    <w:rsid w:val="284C476F"/>
    <w:rsid w:val="2C571A52"/>
    <w:rsid w:val="2DB11966"/>
    <w:rsid w:val="30D82751"/>
    <w:rsid w:val="32F86D42"/>
    <w:rsid w:val="37B56335"/>
    <w:rsid w:val="383D7A82"/>
    <w:rsid w:val="38B67CF6"/>
    <w:rsid w:val="3942720C"/>
    <w:rsid w:val="3A3E6C77"/>
    <w:rsid w:val="3D0B7405"/>
    <w:rsid w:val="48967C7F"/>
    <w:rsid w:val="4A5D57E8"/>
    <w:rsid w:val="50605E2A"/>
    <w:rsid w:val="50E30B44"/>
    <w:rsid w:val="51C57F9D"/>
    <w:rsid w:val="532B5986"/>
    <w:rsid w:val="558A100E"/>
    <w:rsid w:val="5999137D"/>
    <w:rsid w:val="5B310F02"/>
    <w:rsid w:val="5C4A4B85"/>
    <w:rsid w:val="671D35ED"/>
    <w:rsid w:val="6764746E"/>
    <w:rsid w:val="6A7E0847"/>
    <w:rsid w:val="6DA90382"/>
    <w:rsid w:val="71B203BA"/>
    <w:rsid w:val="7577036C"/>
    <w:rsid w:val="75944F83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573</Words>
  <Characters>615</Characters>
  <Lines>0</Lines>
  <Paragraphs>0</Paragraphs>
  <TotalTime>0</TotalTime>
  <ScaleCrop>false</ScaleCrop>
  <LinksUpToDate>false</LinksUpToDate>
  <CharactersWithSpaces>638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02417C94F55844B5B2A0F3B90CA66131</vt:lpwstr>
  </property>
</Properties>
</file>