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41.【答案】A</w:t>
      </w:r>
    </w:p>
    <w:p>
      <w:pPr>
        <w:pStyle w:val="2"/>
        <w:keepNext w:val="0"/>
        <w:keepLines w:val="0"/>
        <w:widowControl/>
        <w:suppressLineNumbers w:val="0"/>
      </w:pPr>
      <w:r>
        <w:rPr>
          <w:sz w:val="18"/>
          <w:szCs w:val="18"/>
        </w:rPr>
        <w:t>　　【解析】安全卫生水是指水源水质的感官性状、理化性质及大肠杆菌等指标均达到国</w:t>
      </w:r>
    </w:p>
    <w:p>
      <w:pPr>
        <w:pStyle w:val="2"/>
        <w:keepNext w:val="0"/>
        <w:keepLines w:val="0"/>
        <w:widowControl/>
        <w:suppressLineNumbers w:val="0"/>
      </w:pPr>
      <w:r>
        <w:rPr>
          <w:sz w:val="18"/>
          <w:szCs w:val="18"/>
        </w:rPr>
        <w:t>　　家卫生标准，煮沸后可以饮用的水。 清洁的生活环境需要做好粪便与垃圾管理，避免、减少</w:t>
      </w:r>
    </w:p>
    <w:p>
      <w:pPr>
        <w:pStyle w:val="2"/>
        <w:keepNext w:val="0"/>
        <w:keepLines w:val="0"/>
        <w:widowControl/>
        <w:suppressLineNumbers w:val="0"/>
      </w:pPr>
      <w:r>
        <w:rPr>
          <w:sz w:val="18"/>
          <w:szCs w:val="18"/>
        </w:rPr>
        <w:t>　　粪便与垃圾对农村环境的污染。 因此，饮用水的安全卫生和生活环境的清洁主要是做好</w:t>
      </w:r>
    </w:p>
    <w:p>
      <w:pPr>
        <w:pStyle w:val="2"/>
        <w:keepNext w:val="0"/>
        <w:keepLines w:val="0"/>
        <w:widowControl/>
        <w:suppressLineNumbers w:val="0"/>
      </w:pPr>
      <w:r>
        <w:rPr>
          <w:sz w:val="18"/>
          <w:szCs w:val="18"/>
        </w:rPr>
        <w:t>　　水、粪、垃圾的管理。</w:t>
      </w:r>
    </w:p>
    <w:p>
      <w:pPr>
        <w:pStyle w:val="2"/>
        <w:keepNext w:val="0"/>
        <w:keepLines w:val="0"/>
        <w:widowControl/>
        <w:suppressLineNumbers w:val="0"/>
      </w:pPr>
      <w:r>
        <w:rPr>
          <w:sz w:val="18"/>
          <w:szCs w:val="18"/>
        </w:rPr>
        <w:t>　　42.【答案】A</w:t>
      </w:r>
      <w:bookmarkStart w:id="0" w:name="_GoBack"/>
      <w:bookmarkEnd w:id="0"/>
    </w:p>
    <w:p>
      <w:pPr>
        <w:pStyle w:val="2"/>
        <w:keepNext w:val="0"/>
        <w:keepLines w:val="0"/>
        <w:widowControl/>
        <w:suppressLineNumbers w:val="0"/>
      </w:pPr>
      <w:r>
        <w:rPr>
          <w:sz w:val="18"/>
          <w:szCs w:val="18"/>
        </w:rPr>
        <w:t>　　【解析】目前，重大公共卫生服务项目包括:结核病、艾滋病等重大疾病防控、国家免疫</w:t>
      </w:r>
    </w:p>
    <w:p>
      <w:pPr>
        <w:pStyle w:val="2"/>
        <w:keepNext w:val="0"/>
        <w:keepLines w:val="0"/>
        <w:widowControl/>
        <w:suppressLineNumbers w:val="0"/>
      </w:pPr>
      <w:r>
        <w:rPr>
          <w:sz w:val="18"/>
          <w:szCs w:val="18"/>
        </w:rPr>
        <w:t>　　规划、农村孕产妇住院分娩、贫困白内障患者复明、农村改水改厕、消除燃煤型氟中毒、15</w:t>
      </w:r>
    </w:p>
    <w:p>
      <w:pPr>
        <w:pStyle w:val="2"/>
        <w:keepNext w:val="0"/>
        <w:keepLines w:val="0"/>
        <w:widowControl/>
        <w:suppressLineNumbers w:val="0"/>
      </w:pPr>
      <w:r>
        <w:rPr>
          <w:sz w:val="18"/>
          <w:szCs w:val="18"/>
        </w:rPr>
        <w:t>　　岁以下人群补种乙肝疫苗、农村妇女孕前和孕早期增补叶酸预防出生缺陷、农村妇女乳腺</w:t>
      </w:r>
    </w:p>
    <w:p>
      <w:pPr>
        <w:pStyle w:val="2"/>
        <w:keepNext w:val="0"/>
        <w:keepLines w:val="0"/>
        <w:widowControl/>
        <w:suppressLineNumbers w:val="0"/>
      </w:pPr>
      <w:r>
        <w:rPr>
          <w:sz w:val="18"/>
          <w:szCs w:val="18"/>
        </w:rPr>
        <w:t>　　癌、宫颈癌检查等项目。 老年人健康管理属于国家基本公共卫生服务的内容。 所以本题正</w:t>
      </w:r>
    </w:p>
    <w:p>
      <w:pPr>
        <w:pStyle w:val="2"/>
        <w:keepNext w:val="0"/>
        <w:keepLines w:val="0"/>
        <w:widowControl/>
        <w:suppressLineNumbers w:val="0"/>
      </w:pPr>
      <w:r>
        <w:rPr>
          <w:sz w:val="18"/>
          <w:szCs w:val="18"/>
        </w:rPr>
        <w:t>　　确答案选 A。</w:t>
      </w:r>
    </w:p>
    <w:p>
      <w:pPr>
        <w:pStyle w:val="2"/>
        <w:keepNext w:val="0"/>
        <w:keepLines w:val="0"/>
        <w:widowControl/>
        <w:suppressLineNumbers w:val="0"/>
      </w:pPr>
      <w:r>
        <w:rPr>
          <w:sz w:val="18"/>
          <w:szCs w:val="18"/>
        </w:rPr>
        <w:t>　　43.【答案】D</w:t>
      </w:r>
    </w:p>
    <w:p>
      <w:pPr>
        <w:pStyle w:val="2"/>
        <w:keepNext w:val="0"/>
        <w:keepLines w:val="0"/>
        <w:widowControl/>
        <w:suppressLineNumbers w:val="0"/>
      </w:pPr>
      <w:r>
        <w:rPr>
          <w:sz w:val="18"/>
          <w:szCs w:val="18"/>
        </w:rPr>
        <w:t>　　【解析】目前，重大公共卫生服务项目包括:结核病、艾滋病等重大疾病防控、国家免疫</w:t>
      </w:r>
    </w:p>
    <w:p>
      <w:pPr>
        <w:pStyle w:val="2"/>
        <w:keepNext w:val="0"/>
        <w:keepLines w:val="0"/>
        <w:widowControl/>
        <w:suppressLineNumbers w:val="0"/>
      </w:pPr>
      <w:r>
        <w:rPr>
          <w:sz w:val="18"/>
          <w:szCs w:val="18"/>
        </w:rPr>
        <w:t>　　规划、农村孕产妇住院分娩、贫困白内障患者复明、农村改水改厕、消除燃煤型氟中毒、15</w:t>
      </w:r>
    </w:p>
    <w:p>
      <w:pPr>
        <w:pStyle w:val="2"/>
        <w:keepNext w:val="0"/>
        <w:keepLines w:val="0"/>
        <w:widowControl/>
        <w:suppressLineNumbers w:val="0"/>
      </w:pPr>
      <w:r>
        <w:rPr>
          <w:sz w:val="18"/>
          <w:szCs w:val="18"/>
        </w:rPr>
        <w:t>　　岁以下人群补种乙肝疫苗、农村妇女孕前和孕早期增补叶酸预防出生缺陷、农村妇女乳腺</w:t>
      </w:r>
    </w:p>
    <w:p>
      <w:pPr>
        <w:pStyle w:val="2"/>
        <w:keepNext w:val="0"/>
        <w:keepLines w:val="0"/>
        <w:widowControl/>
        <w:suppressLineNumbers w:val="0"/>
      </w:pPr>
      <w:r>
        <w:rPr>
          <w:sz w:val="18"/>
          <w:szCs w:val="18"/>
        </w:rPr>
        <w:t>　　癌、宫颈癌检查等项目。</w:t>
      </w:r>
    </w:p>
    <w:p>
      <w:pPr>
        <w:pStyle w:val="2"/>
        <w:keepNext w:val="0"/>
        <w:keepLines w:val="0"/>
        <w:widowControl/>
        <w:suppressLineNumbers w:val="0"/>
      </w:pPr>
      <w:r>
        <w:rPr>
          <w:sz w:val="18"/>
          <w:szCs w:val="18"/>
        </w:rPr>
        <w:t>　　44.【答案】E</w:t>
      </w:r>
    </w:p>
    <w:p>
      <w:pPr>
        <w:pStyle w:val="2"/>
        <w:keepNext w:val="0"/>
        <w:keepLines w:val="0"/>
        <w:widowControl/>
        <w:suppressLineNumbers w:val="0"/>
      </w:pPr>
      <w:r>
        <w:rPr>
          <w:sz w:val="18"/>
          <w:szCs w:val="18"/>
        </w:rPr>
        <w:t>　　【解析】基本药物目录遴选应遵循防治必需、安全有效、价格合理、使用方便、中西药并</w:t>
      </w:r>
    </w:p>
    <w:p>
      <w:pPr>
        <w:pStyle w:val="2"/>
        <w:keepNext w:val="0"/>
        <w:keepLines w:val="0"/>
        <w:widowControl/>
        <w:suppressLineNumbers w:val="0"/>
      </w:pPr>
      <w:r>
        <w:rPr>
          <w:sz w:val="18"/>
          <w:szCs w:val="18"/>
        </w:rPr>
        <w:t>　　重、基本保障、临床首选的原则。</w:t>
      </w:r>
    </w:p>
    <w:p>
      <w:pPr>
        <w:pStyle w:val="2"/>
        <w:keepNext w:val="0"/>
        <w:keepLines w:val="0"/>
        <w:widowControl/>
        <w:suppressLineNumbers w:val="0"/>
      </w:pPr>
      <w:r>
        <w:rPr>
          <w:sz w:val="18"/>
          <w:szCs w:val="18"/>
        </w:rPr>
        <w:t>　　45.【答案】A</w:t>
      </w:r>
    </w:p>
    <w:p>
      <w:pPr>
        <w:pStyle w:val="2"/>
        <w:keepNext w:val="0"/>
        <w:keepLines w:val="0"/>
        <w:widowControl/>
        <w:suppressLineNumbers w:val="0"/>
      </w:pPr>
      <w:r>
        <w:rPr>
          <w:sz w:val="18"/>
          <w:szCs w:val="18"/>
        </w:rPr>
        <w:t>　　【解析】早期发现疾病可通过普查、筛检、病例发现、定期健康检査、高危人群重点项目</w:t>
      </w:r>
    </w:p>
    <w:p>
      <w:pPr>
        <w:pStyle w:val="2"/>
        <w:keepNext w:val="0"/>
        <w:keepLines w:val="0"/>
        <w:widowControl/>
        <w:suppressLineNumbers w:val="0"/>
      </w:pPr>
      <w:r>
        <w:rPr>
          <w:sz w:val="18"/>
          <w:szCs w:val="18"/>
        </w:rPr>
        <w:t>　　检査、自我检査等方法实现，筛査是早期发现疾病的主要方法。</w:t>
      </w:r>
    </w:p>
    <w:p>
      <w:pPr>
        <w:pStyle w:val="2"/>
        <w:keepNext w:val="0"/>
        <w:keepLines w:val="0"/>
        <w:widowControl/>
        <w:suppressLineNumbers w:val="0"/>
      </w:pPr>
      <w:r>
        <w:rPr>
          <w:sz w:val="18"/>
          <w:szCs w:val="18"/>
        </w:rPr>
        <w:t>　　46.【答案】C</w:t>
      </w:r>
    </w:p>
    <w:p>
      <w:pPr>
        <w:pStyle w:val="2"/>
        <w:keepNext w:val="0"/>
        <w:keepLines w:val="0"/>
        <w:widowControl/>
        <w:suppressLineNumbers w:val="0"/>
      </w:pPr>
      <w:r>
        <w:rPr>
          <w:sz w:val="18"/>
          <w:szCs w:val="18"/>
        </w:rPr>
        <w:t>　　【解析】糖尿病的一级预防，应以糖尿病的易感人群为对象展开，以健康教育为主，使</w:t>
      </w:r>
    </w:p>
    <w:p>
      <w:pPr>
        <w:pStyle w:val="2"/>
        <w:keepNext w:val="0"/>
        <w:keepLines w:val="0"/>
        <w:widowControl/>
        <w:suppressLineNumbers w:val="0"/>
      </w:pPr>
      <w:r>
        <w:rPr>
          <w:sz w:val="18"/>
          <w:szCs w:val="18"/>
        </w:rPr>
        <w:t>　　易感人群及早改变生活方式，降体重、降血压、降血脂，以减少糖尿病的发生。 糖尿病的二</w:t>
      </w:r>
    </w:p>
    <w:p>
      <w:pPr>
        <w:pStyle w:val="2"/>
        <w:keepNext w:val="0"/>
        <w:keepLines w:val="0"/>
        <w:widowControl/>
        <w:suppressLineNumbers w:val="0"/>
      </w:pPr>
      <w:r>
        <w:rPr>
          <w:sz w:val="18"/>
          <w:szCs w:val="18"/>
        </w:rPr>
        <w:t>　　级预防应在社区开展高危人群筛査，及早发现无症状的糖尿病及糖耐量降低者，并给予干预治疗，以降低糖尿病发病率和减少并发症的发生。 加强对糖尿病患者的治疗，使其血糖、</w:t>
      </w:r>
    </w:p>
    <w:p>
      <w:pPr>
        <w:pStyle w:val="2"/>
        <w:keepNext w:val="0"/>
        <w:keepLines w:val="0"/>
        <w:widowControl/>
        <w:suppressLineNumbers w:val="0"/>
      </w:pPr>
      <w:r>
        <w:rPr>
          <w:sz w:val="18"/>
          <w:szCs w:val="18"/>
        </w:rPr>
        <w:t>　　血脂、血压、体征达标，以减少其并发症的发生。 糖尿病三级预防则以保护糖尿病患者的劳</w:t>
      </w:r>
    </w:p>
    <w:p>
      <w:pPr>
        <w:pStyle w:val="2"/>
        <w:keepNext w:val="0"/>
        <w:keepLines w:val="0"/>
        <w:widowControl/>
        <w:suppressLineNumbers w:val="0"/>
      </w:pPr>
      <w:r>
        <w:rPr>
          <w:sz w:val="18"/>
          <w:szCs w:val="18"/>
        </w:rPr>
        <w:t>　　动能力、提高生活质量、延长寿命为主。</w:t>
      </w:r>
    </w:p>
    <w:p>
      <w:pPr>
        <w:pStyle w:val="2"/>
        <w:keepNext w:val="0"/>
        <w:keepLines w:val="0"/>
        <w:widowControl/>
        <w:suppressLineNumbers w:val="0"/>
      </w:pPr>
      <w:r>
        <w:rPr>
          <w:sz w:val="18"/>
          <w:szCs w:val="18"/>
        </w:rPr>
        <w:t>　　47.【答案】D</w:t>
      </w:r>
    </w:p>
    <w:p>
      <w:pPr>
        <w:pStyle w:val="2"/>
        <w:keepNext w:val="0"/>
        <w:keepLines w:val="0"/>
        <w:widowControl/>
        <w:suppressLineNumbers w:val="0"/>
      </w:pPr>
      <w:r>
        <w:rPr>
          <w:sz w:val="18"/>
          <w:szCs w:val="18"/>
        </w:rPr>
        <w:t>　　【解析】80%~90%的慢性阻塞性肺疾病由吸烟引起。</w:t>
      </w:r>
    </w:p>
    <w:p>
      <w:pPr>
        <w:pStyle w:val="2"/>
        <w:keepNext w:val="0"/>
        <w:keepLines w:val="0"/>
        <w:widowControl/>
        <w:suppressLineNumbers w:val="0"/>
      </w:pPr>
      <w:r>
        <w:rPr>
          <w:sz w:val="18"/>
          <w:szCs w:val="18"/>
        </w:rPr>
        <w:t>　　48.【答案】D</w:t>
      </w:r>
    </w:p>
    <w:p>
      <w:pPr>
        <w:pStyle w:val="2"/>
        <w:keepNext w:val="0"/>
        <w:keepLines w:val="0"/>
        <w:widowControl/>
        <w:suppressLineNumbers w:val="0"/>
      </w:pPr>
      <w:r>
        <w:rPr>
          <w:sz w:val="18"/>
          <w:szCs w:val="18"/>
        </w:rPr>
        <w:t>　　【解析】在我国，随着社会经济的发展，生活方式的改变，城市化的进展及危险因素暴</w:t>
      </w:r>
    </w:p>
    <w:p>
      <w:pPr>
        <w:pStyle w:val="2"/>
        <w:keepNext w:val="0"/>
        <w:keepLines w:val="0"/>
        <w:widowControl/>
        <w:suppressLineNumbers w:val="0"/>
      </w:pPr>
      <w:r>
        <w:rPr>
          <w:sz w:val="18"/>
          <w:szCs w:val="18"/>
        </w:rPr>
        <w:t>　　露水平的增加，我国慢性非传染性疾病的发病、患病、死亡呈现增长趋势。</w:t>
      </w:r>
    </w:p>
    <w:p>
      <w:pPr>
        <w:pStyle w:val="2"/>
        <w:keepNext w:val="0"/>
        <w:keepLines w:val="0"/>
        <w:widowControl/>
        <w:suppressLineNumbers w:val="0"/>
      </w:pPr>
      <w:r>
        <w:rPr>
          <w:sz w:val="18"/>
          <w:szCs w:val="18"/>
        </w:rPr>
        <w:t>　　49.【答案】D</w:t>
      </w:r>
    </w:p>
    <w:p>
      <w:pPr>
        <w:pStyle w:val="2"/>
        <w:keepNext w:val="0"/>
        <w:keepLines w:val="0"/>
        <w:widowControl/>
        <w:suppressLineNumbers w:val="0"/>
      </w:pPr>
      <w:r>
        <w:rPr>
          <w:sz w:val="18"/>
          <w:szCs w:val="18"/>
        </w:rPr>
        <w:t>　　50.【答案】C</w:t>
      </w:r>
    </w:p>
    <w:p>
      <w:pPr>
        <w:pStyle w:val="2"/>
        <w:keepNext w:val="0"/>
        <w:keepLines w:val="0"/>
        <w:widowControl/>
        <w:suppressLineNumbers w:val="0"/>
      </w:pPr>
      <w:r>
        <w:rPr>
          <w:sz w:val="18"/>
          <w:szCs w:val="18"/>
        </w:rPr>
        <w:t>　　【解析】一般构成流行过程必须具备传染源、传播途径和易感人群三个基本环节。</w:t>
      </w:r>
    </w:p>
    <w:p>
      <w:pPr>
        <w:pStyle w:val="2"/>
        <w:keepNext w:val="0"/>
        <w:keepLines w:val="0"/>
        <w:widowControl/>
        <w:suppressLineNumbers w:val="0"/>
      </w:pPr>
      <w:r>
        <w:rPr>
          <w:sz w:val="18"/>
          <w:szCs w:val="18"/>
        </w:rPr>
        <w:t>　　51.【答案】A</w:t>
      </w:r>
    </w:p>
    <w:p>
      <w:pPr>
        <w:pStyle w:val="2"/>
        <w:keepNext w:val="0"/>
        <w:keepLines w:val="0"/>
        <w:widowControl/>
        <w:suppressLineNumbers w:val="0"/>
      </w:pPr>
      <w:r>
        <w:rPr>
          <w:sz w:val="18"/>
          <w:szCs w:val="18"/>
        </w:rPr>
        <w:t>　　【解析】在儿童 6、12 月龄时，向家长传授摩腹和捏脊的方法，在 18、24 月龄时，向家长</w:t>
      </w:r>
    </w:p>
    <w:p>
      <w:pPr>
        <w:pStyle w:val="2"/>
        <w:keepNext w:val="0"/>
        <w:keepLines w:val="0"/>
        <w:widowControl/>
        <w:suppressLineNumbers w:val="0"/>
      </w:pPr>
      <w:r>
        <w:rPr>
          <w:sz w:val="18"/>
          <w:szCs w:val="18"/>
        </w:rPr>
        <w:t>　　传授按揉迎香、足三里穴的方法，在 30、36 月龄时，向家长传授按揉四神聪穴的方法。</w:t>
      </w:r>
    </w:p>
    <w:p>
      <w:pPr>
        <w:pStyle w:val="2"/>
        <w:keepNext w:val="0"/>
        <w:keepLines w:val="0"/>
        <w:widowControl/>
        <w:suppressLineNumbers w:val="0"/>
      </w:pPr>
      <w:r>
        <w:rPr>
          <w:sz w:val="18"/>
          <w:szCs w:val="18"/>
        </w:rPr>
        <w:t>　　52.【答案】D</w:t>
      </w:r>
    </w:p>
    <w:p>
      <w:pPr>
        <w:pStyle w:val="2"/>
        <w:keepNext w:val="0"/>
        <w:keepLines w:val="0"/>
        <w:widowControl/>
        <w:suppressLineNumbers w:val="0"/>
      </w:pPr>
      <w:r>
        <w:rPr>
          <w:sz w:val="18"/>
          <w:szCs w:val="18"/>
        </w:rPr>
        <w:t>　　【解析】按揉四神聪穴功效:具有醒神益智的作用。</w:t>
      </w:r>
    </w:p>
    <w:p>
      <w:pPr>
        <w:pStyle w:val="2"/>
        <w:keepNext w:val="0"/>
        <w:keepLines w:val="0"/>
        <w:widowControl/>
        <w:suppressLineNumbers w:val="0"/>
      </w:pPr>
      <w:r>
        <w:rPr>
          <w:sz w:val="18"/>
          <w:szCs w:val="18"/>
        </w:rPr>
        <w:t>　　按揉足三里穴功效:具有健脾益胃、强壮体质的作用。</w:t>
      </w:r>
    </w:p>
    <w:p>
      <w:pPr>
        <w:pStyle w:val="2"/>
        <w:keepNext w:val="0"/>
        <w:keepLines w:val="0"/>
        <w:widowControl/>
        <w:suppressLineNumbers w:val="0"/>
      </w:pPr>
      <w:r>
        <w:rPr>
          <w:sz w:val="18"/>
          <w:szCs w:val="18"/>
        </w:rPr>
        <w:t>　　按揉迎香穴具有宣通鼻窍的作用。</w:t>
      </w:r>
    </w:p>
    <w:p>
      <w:pPr>
        <w:pStyle w:val="2"/>
        <w:keepNext w:val="0"/>
        <w:keepLines w:val="0"/>
        <w:widowControl/>
        <w:suppressLineNumbers w:val="0"/>
      </w:pPr>
      <w:r>
        <w:rPr>
          <w:sz w:val="18"/>
          <w:szCs w:val="18"/>
        </w:rPr>
        <w:t>　　摩腹功效:具有改善脾胃功能，促进消化吸收的作用。</w:t>
      </w:r>
    </w:p>
    <w:p>
      <w:pPr>
        <w:pStyle w:val="2"/>
        <w:keepNext w:val="0"/>
        <w:keepLines w:val="0"/>
        <w:widowControl/>
        <w:suppressLineNumbers w:val="0"/>
      </w:pPr>
      <w:r>
        <w:rPr>
          <w:sz w:val="18"/>
          <w:szCs w:val="18"/>
        </w:rPr>
        <w:t>　　捏脊功效:具有消食积、健脾胃、通经络的作用。</w:t>
      </w:r>
    </w:p>
    <w:p>
      <w:pPr>
        <w:pStyle w:val="2"/>
        <w:keepNext w:val="0"/>
        <w:keepLines w:val="0"/>
        <w:widowControl/>
        <w:suppressLineNumbers w:val="0"/>
      </w:pPr>
      <w:r>
        <w:rPr>
          <w:sz w:val="18"/>
          <w:szCs w:val="18"/>
        </w:rPr>
        <w:t>　　53.【答案】D</w:t>
      </w:r>
    </w:p>
    <w:p>
      <w:pPr>
        <w:pStyle w:val="2"/>
        <w:keepNext w:val="0"/>
        <w:keepLines w:val="0"/>
        <w:widowControl/>
        <w:suppressLineNumbers w:val="0"/>
      </w:pPr>
      <w:r>
        <w:rPr>
          <w:sz w:val="18"/>
          <w:szCs w:val="18"/>
        </w:rPr>
        <w:t>　　【解析】痰湿质(E 型)</w:t>
      </w:r>
    </w:p>
    <w:p>
      <w:pPr>
        <w:pStyle w:val="2"/>
        <w:keepNext w:val="0"/>
        <w:keepLines w:val="0"/>
        <w:widowControl/>
        <w:suppressLineNumbers w:val="0"/>
      </w:pPr>
      <w:r>
        <w:rPr>
          <w:sz w:val="18"/>
          <w:szCs w:val="18"/>
        </w:rPr>
        <w:t>　　总体特征:痰湿凝聚，以形体肥胖、腹部肥满、口黏苔腻等痰湿表现为主要特征。</w:t>
      </w:r>
    </w:p>
    <w:p>
      <w:pPr>
        <w:pStyle w:val="2"/>
        <w:keepNext w:val="0"/>
        <w:keepLines w:val="0"/>
        <w:widowControl/>
        <w:suppressLineNumbers w:val="0"/>
      </w:pPr>
      <w:r>
        <w:rPr>
          <w:sz w:val="18"/>
          <w:szCs w:val="18"/>
        </w:rPr>
        <w:t>　　形体特征:体形肥胖，腹部肥满松软。</w:t>
      </w:r>
    </w:p>
    <w:p>
      <w:pPr>
        <w:pStyle w:val="2"/>
        <w:keepNext w:val="0"/>
        <w:keepLines w:val="0"/>
        <w:widowControl/>
        <w:suppressLineNumbers w:val="0"/>
      </w:pPr>
      <w:r>
        <w:rPr>
          <w:sz w:val="18"/>
          <w:szCs w:val="18"/>
        </w:rPr>
        <w:t>　　常见表现:面部皮肤油脂较多，多汗且黏，胸闷，痰多，口黏腻或甜，喜食肥甘甜黏，苔</w:t>
      </w:r>
    </w:p>
    <w:p>
      <w:pPr>
        <w:pStyle w:val="2"/>
        <w:keepNext w:val="0"/>
        <w:keepLines w:val="0"/>
        <w:widowControl/>
        <w:suppressLineNumbers w:val="0"/>
      </w:pPr>
      <w:r>
        <w:rPr>
          <w:sz w:val="18"/>
          <w:szCs w:val="18"/>
        </w:rPr>
        <w:t>　　腻，脉滑。</w:t>
      </w:r>
    </w:p>
    <w:p>
      <w:pPr>
        <w:pStyle w:val="2"/>
        <w:keepNext w:val="0"/>
        <w:keepLines w:val="0"/>
        <w:widowControl/>
        <w:suppressLineNumbers w:val="0"/>
      </w:pPr>
      <w:r>
        <w:rPr>
          <w:sz w:val="18"/>
          <w:szCs w:val="18"/>
        </w:rPr>
        <w:t>　　发病倾向:易患消渴、中风、胸痹等病。</w:t>
      </w:r>
    </w:p>
    <w:p>
      <w:pPr>
        <w:pStyle w:val="2"/>
        <w:keepNext w:val="0"/>
        <w:keepLines w:val="0"/>
        <w:widowControl/>
        <w:suppressLineNumbers w:val="0"/>
      </w:pPr>
      <w:r>
        <w:rPr>
          <w:sz w:val="18"/>
          <w:szCs w:val="18"/>
        </w:rPr>
        <w:t>　　对外界环境适应能力:对梅雨季节及湿重环境适应能力差。</w:t>
      </w:r>
    </w:p>
    <w:p>
      <w:pPr>
        <w:pStyle w:val="2"/>
        <w:keepNext w:val="0"/>
        <w:keepLines w:val="0"/>
        <w:widowControl/>
        <w:suppressLineNumbers w:val="0"/>
      </w:pPr>
      <w:r>
        <w:rPr>
          <w:sz w:val="18"/>
          <w:szCs w:val="18"/>
        </w:rPr>
        <w:t>　　54.【答案】D</w:t>
      </w:r>
    </w:p>
    <w:p>
      <w:pPr>
        <w:pStyle w:val="2"/>
        <w:keepNext w:val="0"/>
        <w:keepLines w:val="0"/>
        <w:widowControl/>
        <w:suppressLineNumbers w:val="0"/>
      </w:pPr>
      <w:r>
        <w:rPr>
          <w:sz w:val="18"/>
          <w:szCs w:val="18"/>
        </w:rPr>
        <w:t>　　【解析】孕中期保健指导包括提供营养、心理及卫生指导，告知产前筛查及产前诊断的</w:t>
      </w:r>
    </w:p>
    <w:p>
      <w:pPr>
        <w:pStyle w:val="2"/>
        <w:keepNext w:val="0"/>
        <w:keepLines w:val="0"/>
        <w:widowControl/>
        <w:suppressLineNumbers w:val="0"/>
      </w:pPr>
      <w:r>
        <w:rPr>
          <w:sz w:val="18"/>
          <w:szCs w:val="18"/>
        </w:rPr>
        <w:t>　　重要性等。 提倡适量运动，预防及纠正贫血。 有口腔疾病的孕妇，建议到口腔科治疗。</w:t>
      </w:r>
    </w:p>
    <w:p>
      <w:pPr>
        <w:pStyle w:val="2"/>
        <w:keepNext w:val="0"/>
        <w:keepLines w:val="0"/>
        <w:widowControl/>
        <w:suppressLineNumbers w:val="0"/>
      </w:pPr>
      <w:r>
        <w:rPr>
          <w:sz w:val="18"/>
          <w:szCs w:val="18"/>
        </w:rPr>
        <w:t>　　55.【答案】E</w:t>
      </w:r>
    </w:p>
    <w:p>
      <w:pPr>
        <w:pStyle w:val="2"/>
        <w:keepNext w:val="0"/>
        <w:keepLines w:val="0"/>
        <w:widowControl/>
        <w:suppressLineNumbers w:val="0"/>
      </w:pPr>
      <w:r>
        <w:rPr>
          <w:sz w:val="18"/>
          <w:szCs w:val="18"/>
        </w:rPr>
        <w:t>　　【解析】慢性非传染性疾病简称“慢性病”，是对一类起病隐匿，病程长且病情迁延不</w:t>
      </w:r>
    </w:p>
    <w:p>
      <w:pPr>
        <w:pStyle w:val="2"/>
        <w:keepNext w:val="0"/>
        <w:keepLines w:val="0"/>
        <w:widowControl/>
        <w:suppressLineNumbers w:val="0"/>
      </w:pPr>
      <w:r>
        <w:rPr>
          <w:sz w:val="18"/>
          <w:szCs w:val="18"/>
        </w:rPr>
        <w:t>　　愈，病因复杂，且有些尚未被确认的疾病的概括性总称。 主要包括以生活方式、环境危险因素为主引起的肿瘤、心脑血管疾病、糖尿病、慢性阻塞性肺疾病等为代表的一组疾病。</w:t>
      </w:r>
    </w:p>
    <w:p>
      <w:pPr>
        <w:pStyle w:val="2"/>
        <w:keepNext w:val="0"/>
        <w:keepLines w:val="0"/>
        <w:widowControl/>
        <w:suppressLineNumbers w:val="0"/>
      </w:pPr>
      <w:r>
        <w:rPr>
          <w:sz w:val="18"/>
          <w:szCs w:val="18"/>
        </w:rPr>
        <w:t>　　56.【答案】E</w:t>
      </w:r>
    </w:p>
    <w:p>
      <w:pPr>
        <w:pStyle w:val="2"/>
        <w:keepNext w:val="0"/>
        <w:keepLines w:val="0"/>
        <w:widowControl/>
        <w:suppressLineNumbers w:val="0"/>
      </w:pPr>
      <w:r>
        <w:rPr>
          <w:sz w:val="18"/>
          <w:szCs w:val="18"/>
        </w:rPr>
        <w:t>　　【解析】中风多是在内伤积损的基础上，复因劳逸失度、情志不遂、饮酒饱食或外邪侵</w:t>
      </w:r>
    </w:p>
    <w:p>
      <w:pPr>
        <w:pStyle w:val="2"/>
        <w:keepNext w:val="0"/>
        <w:keepLines w:val="0"/>
        <w:widowControl/>
        <w:suppressLineNumbers w:val="0"/>
      </w:pPr>
      <w:r>
        <w:rPr>
          <w:sz w:val="18"/>
          <w:szCs w:val="18"/>
        </w:rPr>
        <w:t>　　袭等原因，引起脑脉痹阻或血溢脑脉之外，最终导致脑髓神机受损，从而发生猝然昏仆、半</w:t>
      </w:r>
    </w:p>
    <w:p>
      <w:pPr>
        <w:pStyle w:val="2"/>
        <w:keepNext w:val="0"/>
        <w:keepLines w:val="0"/>
        <w:widowControl/>
        <w:suppressLineNumbers w:val="0"/>
      </w:pPr>
      <w:r>
        <w:rPr>
          <w:sz w:val="18"/>
          <w:szCs w:val="18"/>
        </w:rPr>
        <w:t>　　身不遂诸症。</w:t>
      </w:r>
    </w:p>
    <w:p>
      <w:pPr>
        <w:pStyle w:val="2"/>
        <w:keepNext w:val="0"/>
        <w:keepLines w:val="0"/>
        <w:widowControl/>
        <w:suppressLineNumbers w:val="0"/>
      </w:pPr>
      <w:r>
        <w:rPr>
          <w:sz w:val="18"/>
          <w:szCs w:val="18"/>
        </w:rPr>
        <w:t>　　57.【答案】E</w:t>
      </w:r>
    </w:p>
    <w:p>
      <w:pPr>
        <w:pStyle w:val="2"/>
        <w:keepNext w:val="0"/>
        <w:keepLines w:val="0"/>
        <w:widowControl/>
        <w:suppressLineNumbers w:val="0"/>
      </w:pPr>
      <w:r>
        <w:rPr>
          <w:sz w:val="18"/>
          <w:szCs w:val="18"/>
        </w:rPr>
        <w:t>　　【解析】艾滋病健康教育的目标人群为:(1)艾滋病病毒感染者、艾滋病患者，(2)高危</w:t>
      </w:r>
    </w:p>
    <w:p>
      <w:pPr>
        <w:pStyle w:val="2"/>
        <w:keepNext w:val="0"/>
        <w:keepLines w:val="0"/>
        <w:widowControl/>
        <w:suppressLineNumbers w:val="0"/>
      </w:pPr>
      <w:r>
        <w:rPr>
          <w:sz w:val="18"/>
          <w:szCs w:val="18"/>
        </w:rPr>
        <w:t>　　人群，一般指卖淫嫖娼者、吸毒者、同性恋者、受劳动教养的人员以及性病患者、艾滋病病毒</w:t>
      </w:r>
    </w:p>
    <w:p>
      <w:pPr>
        <w:pStyle w:val="2"/>
        <w:keepNext w:val="0"/>
        <w:keepLines w:val="0"/>
        <w:widowControl/>
        <w:suppressLineNumbers w:val="0"/>
      </w:pPr>
      <w:r>
        <w:rPr>
          <w:sz w:val="18"/>
          <w:szCs w:val="18"/>
        </w:rPr>
        <w:t>　　感染者和艾滋病患者的亲属，(3)重点人群，指年轻人、流动人口、宾馆或服务行业人员、长</w:t>
      </w:r>
    </w:p>
    <w:p>
      <w:pPr>
        <w:pStyle w:val="2"/>
        <w:keepNext w:val="0"/>
        <w:keepLines w:val="0"/>
        <w:widowControl/>
        <w:suppressLineNumbers w:val="0"/>
      </w:pPr>
      <w:r>
        <w:rPr>
          <w:sz w:val="18"/>
          <w:szCs w:val="18"/>
        </w:rPr>
        <w:t>　　途汽车司机，其余则属一般人群。</w:t>
      </w:r>
    </w:p>
    <w:p>
      <w:pPr>
        <w:pStyle w:val="2"/>
        <w:keepNext w:val="0"/>
        <w:keepLines w:val="0"/>
        <w:widowControl/>
        <w:suppressLineNumbers w:val="0"/>
      </w:pPr>
      <w:r>
        <w:rPr>
          <w:sz w:val="18"/>
          <w:szCs w:val="18"/>
        </w:rPr>
        <w:t>　　58.【答案】E</w:t>
      </w:r>
    </w:p>
    <w:p>
      <w:pPr>
        <w:pStyle w:val="2"/>
        <w:keepNext w:val="0"/>
        <w:keepLines w:val="0"/>
        <w:widowControl/>
        <w:suppressLineNumbers w:val="0"/>
      </w:pPr>
      <w:r>
        <w:rPr>
          <w:sz w:val="18"/>
          <w:szCs w:val="18"/>
        </w:rPr>
        <w:t>　　【解析】积极开展支付方式改革，推广单病种定额支付制度，合理制定收费标准，严格</w:t>
      </w:r>
    </w:p>
    <w:p>
      <w:pPr>
        <w:pStyle w:val="2"/>
        <w:keepNext w:val="0"/>
        <w:keepLines w:val="0"/>
        <w:widowControl/>
        <w:suppressLineNumbers w:val="0"/>
      </w:pPr>
      <w:r>
        <w:rPr>
          <w:sz w:val="18"/>
          <w:szCs w:val="18"/>
        </w:rPr>
        <w:t>　　控制入出院标准。 E“逐步降低收费标准”是错误的描述。</w:t>
      </w:r>
    </w:p>
    <w:p>
      <w:pPr>
        <w:pStyle w:val="2"/>
        <w:keepNext w:val="0"/>
        <w:keepLines w:val="0"/>
        <w:widowControl/>
        <w:suppressLineNumbers w:val="0"/>
      </w:pPr>
      <w:r>
        <w:rPr>
          <w:sz w:val="18"/>
          <w:szCs w:val="18"/>
        </w:rPr>
        <w:t>　　59.【答案】D</w:t>
      </w:r>
    </w:p>
    <w:p>
      <w:pPr>
        <w:pStyle w:val="2"/>
        <w:keepNext w:val="0"/>
        <w:keepLines w:val="0"/>
        <w:widowControl/>
        <w:suppressLineNumbers w:val="0"/>
      </w:pPr>
      <w:r>
        <w:rPr>
          <w:sz w:val="18"/>
          <w:szCs w:val="18"/>
        </w:rPr>
        <w:t>　　【解析】新型农村合作医疗制度的原则是自愿参加，多方筹资，以收定支，保障适度，先</w:t>
      </w:r>
    </w:p>
    <w:p>
      <w:pPr>
        <w:pStyle w:val="2"/>
        <w:keepNext w:val="0"/>
        <w:keepLines w:val="0"/>
        <w:widowControl/>
        <w:suppressLineNumbers w:val="0"/>
      </w:pPr>
      <w:r>
        <w:rPr>
          <w:sz w:val="18"/>
          <w:szCs w:val="18"/>
        </w:rPr>
        <w:t>　　行试点，逐步推广。</w:t>
      </w:r>
    </w:p>
    <w:p>
      <w:pPr>
        <w:pStyle w:val="2"/>
        <w:keepNext w:val="0"/>
        <w:keepLines w:val="0"/>
        <w:widowControl/>
        <w:suppressLineNumbers w:val="0"/>
      </w:pPr>
      <w:r>
        <w:rPr>
          <w:sz w:val="18"/>
          <w:szCs w:val="18"/>
        </w:rPr>
        <w:t>　　60.【答案】A</w:t>
      </w:r>
    </w:p>
    <w:p>
      <w:pPr>
        <w:pStyle w:val="2"/>
        <w:keepNext w:val="0"/>
        <w:keepLines w:val="0"/>
        <w:widowControl/>
        <w:suppressLineNumbers w:val="0"/>
      </w:pPr>
      <w:r>
        <w:rPr>
          <w:sz w:val="18"/>
          <w:szCs w:val="18"/>
        </w:rPr>
        <w:t>　　【解析】医学心理的研究对象是针对人的疾病和健康及其相互转化过程中涉及的各种</w:t>
      </w:r>
    </w:p>
    <w:p>
      <w:pPr>
        <w:pStyle w:val="2"/>
        <w:keepNext w:val="0"/>
        <w:keepLines w:val="0"/>
        <w:widowControl/>
        <w:suppressLineNumbers w:val="0"/>
      </w:pPr>
      <w:r>
        <w:rPr>
          <w:sz w:val="18"/>
          <w:szCs w:val="18"/>
        </w:rPr>
        <w:t>　　心理行为问题及其解决这些问题的方法和措施。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F02C8"/>
    <w:rsid w:val="796B1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小红</cp:lastModifiedBy>
  <dcterms:modified xsi:type="dcterms:W3CDTF">2018-07-27T01:43:07Z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